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CF" w:rsidRPr="003E38A5" w:rsidRDefault="00061DCF" w:rsidP="00DD4555">
      <w:pPr>
        <w:jc w:val="center"/>
        <w:rPr>
          <w:b/>
          <w:color w:val="00B050"/>
          <w:sz w:val="52"/>
          <w:szCs w:val="52"/>
        </w:rPr>
      </w:pPr>
      <w:r w:rsidRPr="003E38A5">
        <w:rPr>
          <w:b/>
          <w:color w:val="00B050"/>
          <w:sz w:val="52"/>
          <w:szCs w:val="52"/>
        </w:rPr>
        <w:t>Předvánoční jarmark</w:t>
      </w:r>
    </w:p>
    <w:p w:rsidR="00DC55FB" w:rsidRPr="003E38A5" w:rsidRDefault="00061DCF" w:rsidP="00DD4555">
      <w:pPr>
        <w:jc w:val="center"/>
        <w:rPr>
          <w:b/>
          <w:color w:val="00B050"/>
          <w:sz w:val="52"/>
          <w:szCs w:val="52"/>
        </w:rPr>
      </w:pPr>
      <w:r w:rsidRPr="003E38A5">
        <w:rPr>
          <w:b/>
          <w:color w:val="00B050"/>
          <w:sz w:val="52"/>
          <w:szCs w:val="52"/>
        </w:rPr>
        <w:t xml:space="preserve">a </w:t>
      </w:r>
      <w:r w:rsidR="008A7D31" w:rsidRPr="003E38A5">
        <w:rPr>
          <w:b/>
          <w:color w:val="00B050"/>
          <w:sz w:val="52"/>
          <w:szCs w:val="52"/>
        </w:rPr>
        <w:t xml:space="preserve">Den otevřených dveří </w:t>
      </w:r>
      <w:r w:rsidR="00DC55FB" w:rsidRPr="003E38A5">
        <w:rPr>
          <w:b/>
          <w:color w:val="00B050"/>
          <w:sz w:val="52"/>
          <w:szCs w:val="52"/>
        </w:rPr>
        <w:t>v Novopackém klášteře</w:t>
      </w:r>
    </w:p>
    <w:p w:rsidR="006F3690" w:rsidRPr="006F3690" w:rsidRDefault="00061DCF" w:rsidP="00DD4555">
      <w:pPr>
        <w:jc w:val="center"/>
        <w:rPr>
          <w:b/>
          <w:sz w:val="52"/>
          <w:szCs w:val="52"/>
        </w:rPr>
      </w:pPr>
      <w:r w:rsidRPr="003E38A5">
        <w:rPr>
          <w:b/>
          <w:color w:val="00B050"/>
          <w:sz w:val="52"/>
          <w:szCs w:val="52"/>
        </w:rPr>
        <w:t>P</w:t>
      </w:r>
      <w:r w:rsidR="008A7D31" w:rsidRPr="003E38A5">
        <w:rPr>
          <w:b/>
          <w:color w:val="00B050"/>
          <w:sz w:val="52"/>
          <w:szCs w:val="52"/>
        </w:rPr>
        <w:t>rogram</w:t>
      </w:r>
      <w:r w:rsidR="00DC55FB" w:rsidRPr="003E38A5">
        <w:rPr>
          <w:b/>
          <w:color w:val="00B050"/>
          <w:sz w:val="52"/>
          <w:szCs w:val="52"/>
        </w:rPr>
        <w:t xml:space="preserve"> dne </w:t>
      </w:r>
      <w:r w:rsidRPr="003E38A5">
        <w:rPr>
          <w:b/>
          <w:color w:val="00B050"/>
          <w:sz w:val="52"/>
          <w:szCs w:val="52"/>
        </w:rPr>
        <w:t>26</w:t>
      </w:r>
      <w:r w:rsidR="006F3690" w:rsidRPr="003E38A5">
        <w:rPr>
          <w:b/>
          <w:color w:val="00B050"/>
          <w:sz w:val="52"/>
          <w:szCs w:val="52"/>
        </w:rPr>
        <w:t>.</w:t>
      </w:r>
      <w:r w:rsidRPr="003E38A5">
        <w:rPr>
          <w:b/>
          <w:color w:val="00B050"/>
          <w:sz w:val="52"/>
          <w:szCs w:val="52"/>
        </w:rPr>
        <w:t>-</w:t>
      </w:r>
      <w:proofErr w:type="gramStart"/>
      <w:r w:rsidRPr="003E38A5">
        <w:rPr>
          <w:b/>
          <w:color w:val="00B050"/>
          <w:sz w:val="52"/>
          <w:szCs w:val="52"/>
        </w:rPr>
        <w:t>27.11</w:t>
      </w:r>
      <w:r w:rsidR="006F3690" w:rsidRPr="003E38A5">
        <w:rPr>
          <w:b/>
          <w:color w:val="00B050"/>
          <w:sz w:val="52"/>
          <w:szCs w:val="52"/>
        </w:rPr>
        <w:t>.2023</w:t>
      </w:r>
      <w:proofErr w:type="gramEnd"/>
    </w:p>
    <w:p w:rsidR="00BB3DE3" w:rsidRDefault="00BB3DE3" w:rsidP="00DD4555">
      <w:pPr>
        <w:jc w:val="center"/>
      </w:pPr>
    </w:p>
    <w:p w:rsidR="00D17A41" w:rsidRDefault="00D17A41" w:rsidP="00DD4555">
      <w:pPr>
        <w:jc w:val="center"/>
        <w:rPr>
          <w:b/>
        </w:rPr>
      </w:pPr>
    </w:p>
    <w:p w:rsidR="003E38A5" w:rsidRDefault="003E38A5" w:rsidP="00DD4555">
      <w:pPr>
        <w:jc w:val="center"/>
        <w:rPr>
          <w:b/>
        </w:rPr>
      </w:pPr>
    </w:p>
    <w:p w:rsidR="00CF0316" w:rsidRPr="007A3934" w:rsidRDefault="007A3934" w:rsidP="00DD4555">
      <w:pPr>
        <w:pStyle w:val="Odstavecseseznamem"/>
        <w:numPr>
          <w:ilvl w:val="0"/>
          <w:numId w:val="3"/>
        </w:numPr>
        <w:jc w:val="center"/>
        <w:rPr>
          <w:b/>
          <w:color w:val="2F5496" w:themeColor="accent5" w:themeShade="BF"/>
          <w:sz w:val="48"/>
          <w:szCs w:val="48"/>
        </w:rPr>
      </w:pPr>
      <w:r>
        <w:rPr>
          <w:b/>
          <w:color w:val="2F5496" w:themeColor="accent5" w:themeShade="BF"/>
          <w:sz w:val="48"/>
          <w:szCs w:val="48"/>
        </w:rPr>
        <w:t>N</w:t>
      </w:r>
      <w:r w:rsidR="00C56F0D" w:rsidRPr="007A3934">
        <w:rPr>
          <w:b/>
          <w:color w:val="2F5496" w:themeColor="accent5" w:themeShade="BF"/>
          <w:sz w:val="48"/>
          <w:szCs w:val="48"/>
        </w:rPr>
        <w:t>adzemní podlaží</w:t>
      </w:r>
      <w:r w:rsidR="00BF357E" w:rsidRPr="007A3934">
        <w:rPr>
          <w:b/>
          <w:color w:val="2F5496" w:themeColor="accent5" w:themeShade="BF"/>
          <w:sz w:val="48"/>
          <w:szCs w:val="48"/>
        </w:rPr>
        <w:t xml:space="preserve"> (</w:t>
      </w:r>
      <w:r w:rsidR="005712A1" w:rsidRPr="007A3934">
        <w:rPr>
          <w:b/>
          <w:color w:val="2F5496" w:themeColor="accent5" w:themeShade="BF"/>
          <w:sz w:val="48"/>
          <w:szCs w:val="48"/>
        </w:rPr>
        <w:t>1NP)</w:t>
      </w:r>
    </w:p>
    <w:p w:rsidR="009A147C" w:rsidRPr="009A147C" w:rsidRDefault="009A147C" w:rsidP="009A147C">
      <w:pPr>
        <w:spacing w:line="26" w:lineRule="atLeast"/>
        <w:rPr>
          <w:b/>
        </w:rPr>
      </w:pPr>
    </w:p>
    <w:p w:rsidR="00752DEB" w:rsidRPr="00752DEB" w:rsidRDefault="00752DEB" w:rsidP="00752DEB">
      <w:pPr>
        <w:spacing w:after="240" w:line="360" w:lineRule="auto"/>
        <w:rPr>
          <w:b/>
          <w:sz w:val="32"/>
          <w:szCs w:val="32"/>
        </w:rPr>
      </w:pPr>
      <w:r w:rsidRPr="00752DEB">
        <w:rPr>
          <w:b/>
          <w:color w:val="FF0066"/>
          <w:sz w:val="32"/>
          <w:szCs w:val="32"/>
        </w:rPr>
        <w:t>Ambit: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t>8:3</w:t>
      </w:r>
      <w:r w:rsidRPr="00B24952">
        <w:rPr>
          <w:b/>
          <w:sz w:val="32"/>
          <w:szCs w:val="32"/>
        </w:rPr>
        <w:t xml:space="preserve">0 </w:t>
      </w:r>
      <w:r>
        <w:rPr>
          <w:b/>
          <w:sz w:val="32"/>
          <w:szCs w:val="32"/>
        </w:rPr>
        <w:t>–</w:t>
      </w:r>
      <w:r w:rsidRPr="00B249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17:0</w:t>
      </w:r>
      <w:r w:rsidRPr="00B24952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>P</w:t>
      </w:r>
      <w:r w:rsidRPr="00B24952">
        <w:rPr>
          <w:b/>
          <w:sz w:val="32"/>
          <w:szCs w:val="32"/>
        </w:rPr>
        <w:t>rodej origin</w:t>
      </w:r>
      <w:r w:rsidR="009A147C">
        <w:rPr>
          <w:b/>
          <w:sz w:val="32"/>
          <w:szCs w:val="32"/>
        </w:rPr>
        <w:t>álních výrobků chráněných dílen</w:t>
      </w:r>
    </w:p>
    <w:p w:rsidR="00752DEB" w:rsidRPr="00752DEB" w:rsidRDefault="00752DEB" w:rsidP="00752DEB">
      <w:pPr>
        <w:spacing w:line="360" w:lineRule="auto"/>
        <w:rPr>
          <w:b/>
          <w:color w:val="FF0066"/>
          <w:sz w:val="32"/>
          <w:szCs w:val="32"/>
        </w:rPr>
      </w:pPr>
      <w:r w:rsidRPr="00752DEB">
        <w:rPr>
          <w:b/>
          <w:color w:val="FF0066"/>
          <w:sz w:val="32"/>
          <w:szCs w:val="32"/>
        </w:rPr>
        <w:t>Barokní sál:</w:t>
      </w:r>
    </w:p>
    <w:p w:rsidR="007438C2" w:rsidRDefault="007438C2" w:rsidP="007438C2">
      <w:pPr>
        <w:spacing w:line="26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8:3</w:t>
      </w:r>
      <w:r w:rsidRPr="00B24952">
        <w:rPr>
          <w:b/>
          <w:sz w:val="32"/>
          <w:szCs w:val="32"/>
        </w:rPr>
        <w:t xml:space="preserve">0 </w:t>
      </w:r>
      <w:r>
        <w:rPr>
          <w:b/>
          <w:sz w:val="32"/>
          <w:szCs w:val="32"/>
        </w:rPr>
        <w:t>–</w:t>
      </w:r>
      <w:r w:rsidRPr="00B249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17:0</w:t>
      </w:r>
      <w:r w:rsidRPr="00B24952">
        <w:rPr>
          <w:b/>
          <w:sz w:val="32"/>
          <w:szCs w:val="32"/>
        </w:rPr>
        <w:t>0</w:t>
      </w:r>
      <w:r w:rsidR="00752DEB">
        <w:rPr>
          <w:b/>
          <w:sz w:val="32"/>
          <w:szCs w:val="32"/>
        </w:rPr>
        <w:tab/>
      </w:r>
      <w:r w:rsidR="00752DEB" w:rsidRPr="00920BE5">
        <w:rPr>
          <w:b/>
          <w:color w:val="00B050"/>
          <w:sz w:val="32"/>
          <w:szCs w:val="32"/>
        </w:rPr>
        <w:t>S</w:t>
      </w:r>
      <w:r w:rsidRPr="00920BE5">
        <w:rPr>
          <w:b/>
          <w:color w:val="00B050"/>
          <w:sz w:val="32"/>
          <w:szCs w:val="32"/>
        </w:rPr>
        <w:t>trom splněných přání</w:t>
      </w:r>
    </w:p>
    <w:p w:rsidR="00752DEB" w:rsidRDefault="00752DEB" w:rsidP="007438C2">
      <w:pPr>
        <w:spacing w:line="26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8:3</w:t>
      </w:r>
      <w:r w:rsidRPr="00B24952">
        <w:rPr>
          <w:b/>
          <w:sz w:val="32"/>
          <w:szCs w:val="32"/>
        </w:rPr>
        <w:t xml:space="preserve">0 </w:t>
      </w:r>
      <w:r>
        <w:rPr>
          <w:b/>
          <w:sz w:val="32"/>
          <w:szCs w:val="32"/>
        </w:rPr>
        <w:t>–</w:t>
      </w:r>
      <w:r w:rsidRPr="00B249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17:0</w:t>
      </w:r>
      <w:r w:rsidRPr="00B24952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ab/>
      </w:r>
      <w:r w:rsidR="00C42DC8">
        <w:rPr>
          <w:b/>
          <w:sz w:val="32"/>
          <w:szCs w:val="32"/>
        </w:rPr>
        <w:t>Promítání</w:t>
      </w:r>
      <w:r w:rsidR="00E10075">
        <w:rPr>
          <w:b/>
          <w:sz w:val="32"/>
          <w:szCs w:val="32"/>
        </w:rPr>
        <w:t xml:space="preserve"> …..</w:t>
      </w:r>
      <w:bookmarkStart w:id="0" w:name="_GoBack"/>
      <w:bookmarkEnd w:id="0"/>
    </w:p>
    <w:p w:rsidR="0084653B" w:rsidRDefault="0084653B" w:rsidP="00114FF0">
      <w:pPr>
        <w:spacing w:line="26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8:3</w:t>
      </w:r>
      <w:r w:rsidRPr="00B24952">
        <w:rPr>
          <w:b/>
          <w:sz w:val="32"/>
          <w:szCs w:val="32"/>
        </w:rPr>
        <w:t xml:space="preserve">0 </w:t>
      </w:r>
      <w:r>
        <w:rPr>
          <w:b/>
          <w:sz w:val="32"/>
          <w:szCs w:val="32"/>
        </w:rPr>
        <w:t>–</w:t>
      </w:r>
      <w:r w:rsidRPr="00B249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17:0</w:t>
      </w:r>
      <w:r w:rsidRPr="00B24952">
        <w:rPr>
          <w:b/>
          <w:sz w:val="32"/>
          <w:szCs w:val="32"/>
        </w:rPr>
        <w:t>0</w:t>
      </w:r>
      <w:r w:rsidR="0035765C">
        <w:rPr>
          <w:b/>
          <w:sz w:val="32"/>
          <w:szCs w:val="32"/>
        </w:rPr>
        <w:tab/>
      </w:r>
      <w:r w:rsidR="00752DEB">
        <w:rPr>
          <w:b/>
          <w:sz w:val="32"/>
          <w:szCs w:val="32"/>
        </w:rPr>
        <w:t>O</w:t>
      </w:r>
      <w:r w:rsidR="00CE29AA" w:rsidRPr="00B24952">
        <w:rPr>
          <w:b/>
          <w:sz w:val="32"/>
          <w:szCs w:val="32"/>
        </w:rPr>
        <w:t>bčerstvení</w:t>
      </w:r>
      <w:r w:rsidR="009A147C">
        <w:rPr>
          <w:b/>
          <w:sz w:val="32"/>
          <w:szCs w:val="32"/>
        </w:rPr>
        <w:t xml:space="preserve"> - </w:t>
      </w:r>
      <w:r>
        <w:rPr>
          <w:b/>
          <w:sz w:val="32"/>
          <w:szCs w:val="32"/>
        </w:rPr>
        <w:t>káva, čaj</w:t>
      </w:r>
      <w:r w:rsidR="009315B7">
        <w:rPr>
          <w:b/>
          <w:sz w:val="32"/>
          <w:szCs w:val="32"/>
        </w:rPr>
        <w:t>,</w:t>
      </w:r>
      <w:r w:rsidR="00CE29AA" w:rsidRPr="00B249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svařák, </w:t>
      </w:r>
      <w:r w:rsidR="00CE29AA" w:rsidRPr="00B24952">
        <w:rPr>
          <w:b/>
          <w:sz w:val="32"/>
          <w:szCs w:val="32"/>
        </w:rPr>
        <w:t>nealko</w:t>
      </w:r>
      <w:r w:rsidR="003E38A5">
        <w:rPr>
          <w:b/>
          <w:sz w:val="32"/>
          <w:szCs w:val="32"/>
        </w:rPr>
        <w:t>, sladké dobroty</w:t>
      </w:r>
      <w:r w:rsidR="0035765C">
        <w:rPr>
          <w:b/>
          <w:sz w:val="32"/>
          <w:szCs w:val="32"/>
        </w:rPr>
        <w:t xml:space="preserve"> </w:t>
      </w:r>
      <w:r w:rsidR="009A147C">
        <w:rPr>
          <w:b/>
          <w:sz w:val="32"/>
          <w:szCs w:val="32"/>
        </w:rPr>
        <w:t>…</w:t>
      </w:r>
    </w:p>
    <w:p w:rsidR="00752DEB" w:rsidRDefault="00752DEB" w:rsidP="00752DEB">
      <w:pPr>
        <w:spacing w:line="26" w:lineRule="atLeast"/>
        <w:jc w:val="both"/>
        <w:rPr>
          <w:b/>
          <w:sz w:val="32"/>
          <w:szCs w:val="32"/>
        </w:rPr>
      </w:pPr>
    </w:p>
    <w:p w:rsidR="00752DEB" w:rsidRPr="00752DEB" w:rsidRDefault="00752DEB" w:rsidP="00752DEB">
      <w:pPr>
        <w:spacing w:line="360" w:lineRule="auto"/>
        <w:rPr>
          <w:b/>
          <w:color w:val="FF0066"/>
          <w:sz w:val="32"/>
          <w:szCs w:val="32"/>
        </w:rPr>
      </w:pPr>
      <w:r w:rsidRPr="00752DEB">
        <w:rPr>
          <w:b/>
          <w:color w:val="FF0066"/>
          <w:sz w:val="32"/>
          <w:szCs w:val="32"/>
        </w:rPr>
        <w:t>Sociální rehabilitace</w:t>
      </w:r>
      <w:r w:rsidRPr="00752DEB">
        <w:rPr>
          <w:b/>
          <w:color w:val="FF0066"/>
          <w:sz w:val="32"/>
          <w:szCs w:val="32"/>
        </w:rPr>
        <w:t xml:space="preserve">: </w:t>
      </w:r>
    </w:p>
    <w:p w:rsidR="00752DEB" w:rsidRDefault="00752DEB" w:rsidP="00752DEB">
      <w:pPr>
        <w:spacing w:line="26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8:3</w:t>
      </w:r>
      <w:r w:rsidRPr="00B24952">
        <w:rPr>
          <w:b/>
          <w:sz w:val="32"/>
          <w:szCs w:val="32"/>
        </w:rPr>
        <w:t xml:space="preserve">0 </w:t>
      </w:r>
      <w:r>
        <w:rPr>
          <w:b/>
          <w:sz w:val="32"/>
          <w:szCs w:val="32"/>
        </w:rPr>
        <w:t>–</w:t>
      </w:r>
      <w:r w:rsidRPr="00B249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17:0</w:t>
      </w:r>
      <w:r w:rsidRPr="00B24952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>Dílničky pro děti</w:t>
      </w:r>
    </w:p>
    <w:p w:rsidR="00752DEB" w:rsidRDefault="00752DEB" w:rsidP="00752DEB">
      <w:pPr>
        <w:spacing w:line="26" w:lineRule="atLeast"/>
        <w:jc w:val="both"/>
        <w:rPr>
          <w:b/>
          <w:sz w:val="32"/>
          <w:szCs w:val="32"/>
        </w:rPr>
      </w:pPr>
    </w:p>
    <w:p w:rsidR="00752DEB" w:rsidRPr="00752DEB" w:rsidRDefault="00752DEB" w:rsidP="00752DEB">
      <w:pPr>
        <w:spacing w:line="360" w:lineRule="auto"/>
        <w:rPr>
          <w:b/>
          <w:color w:val="FF0066"/>
          <w:sz w:val="32"/>
          <w:szCs w:val="32"/>
        </w:rPr>
      </w:pPr>
      <w:r w:rsidRPr="00752DEB">
        <w:rPr>
          <w:b/>
          <w:color w:val="FF0066"/>
          <w:sz w:val="32"/>
          <w:szCs w:val="32"/>
        </w:rPr>
        <w:t>Chodba (zadní část</w:t>
      </w:r>
      <w:r w:rsidR="007B5DD7">
        <w:rPr>
          <w:b/>
          <w:color w:val="FF0066"/>
          <w:sz w:val="32"/>
          <w:szCs w:val="32"/>
        </w:rPr>
        <w:t xml:space="preserve"> ambitu</w:t>
      </w:r>
      <w:r w:rsidRPr="00752DEB">
        <w:rPr>
          <w:b/>
          <w:color w:val="FF0066"/>
          <w:sz w:val="32"/>
          <w:szCs w:val="32"/>
        </w:rPr>
        <w:t xml:space="preserve">): </w:t>
      </w:r>
    </w:p>
    <w:p w:rsidR="00752DEB" w:rsidRDefault="00752DEB" w:rsidP="00752DEB">
      <w:pPr>
        <w:spacing w:line="26" w:lineRule="atLeast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8:3</w:t>
      </w:r>
      <w:r w:rsidRPr="00B24952">
        <w:rPr>
          <w:b/>
          <w:sz w:val="32"/>
          <w:szCs w:val="32"/>
        </w:rPr>
        <w:t xml:space="preserve">0 </w:t>
      </w:r>
      <w:r>
        <w:rPr>
          <w:b/>
          <w:sz w:val="32"/>
          <w:szCs w:val="32"/>
        </w:rPr>
        <w:t>–</w:t>
      </w:r>
      <w:r w:rsidRPr="00B249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17:0</w:t>
      </w:r>
      <w:r w:rsidRPr="00B24952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ab/>
      </w:r>
      <w:r w:rsidR="007A3934">
        <w:rPr>
          <w:b/>
          <w:color w:val="00B050"/>
          <w:sz w:val="32"/>
          <w:szCs w:val="32"/>
        </w:rPr>
        <w:t>BETLÉM</w:t>
      </w:r>
    </w:p>
    <w:p w:rsidR="00752DEB" w:rsidRDefault="00752DEB" w:rsidP="00752DEB">
      <w:pPr>
        <w:spacing w:line="26" w:lineRule="atLeast"/>
        <w:jc w:val="both"/>
        <w:rPr>
          <w:b/>
          <w:sz w:val="32"/>
          <w:szCs w:val="32"/>
        </w:rPr>
      </w:pPr>
    </w:p>
    <w:p w:rsidR="00752DEB" w:rsidRDefault="00752DEB" w:rsidP="00920BE5">
      <w:pPr>
        <w:jc w:val="both"/>
        <w:rPr>
          <w:b/>
          <w:sz w:val="32"/>
          <w:szCs w:val="32"/>
        </w:rPr>
      </w:pPr>
      <w:r w:rsidRPr="00920BE5">
        <w:rPr>
          <w:b/>
          <w:color w:val="FF0066"/>
          <w:sz w:val="32"/>
          <w:szCs w:val="32"/>
        </w:rPr>
        <w:t xml:space="preserve">Komentované prohlídky </w:t>
      </w:r>
      <w:r w:rsidRPr="00920BE5">
        <w:rPr>
          <w:b/>
          <w:sz w:val="32"/>
          <w:szCs w:val="32"/>
        </w:rPr>
        <w:t>prostor sociální rehabilitace,</w:t>
      </w:r>
      <w:r w:rsidR="00920BE5">
        <w:rPr>
          <w:b/>
          <w:sz w:val="32"/>
          <w:szCs w:val="32"/>
        </w:rPr>
        <w:t xml:space="preserve"> </w:t>
      </w:r>
      <w:r w:rsidRPr="00920BE5">
        <w:rPr>
          <w:b/>
          <w:sz w:val="32"/>
          <w:szCs w:val="32"/>
        </w:rPr>
        <w:t>Denní stacionář, komunitní centrum</w:t>
      </w:r>
      <w:r w:rsidR="00920BE5">
        <w:rPr>
          <w:b/>
          <w:sz w:val="32"/>
          <w:szCs w:val="32"/>
        </w:rPr>
        <w:t xml:space="preserve"> </w:t>
      </w:r>
      <w:r w:rsidRPr="00920BE5">
        <w:rPr>
          <w:b/>
          <w:color w:val="FF0066"/>
          <w:sz w:val="32"/>
          <w:szCs w:val="32"/>
        </w:rPr>
        <w:t>v 8:30, 9:30, 10:30, 11:30, 12:30, 13:30, 14:30, 15:30, 16:30 hodin</w:t>
      </w:r>
    </w:p>
    <w:p w:rsidR="003E38A5" w:rsidRDefault="003E38A5" w:rsidP="00D849F1">
      <w:pPr>
        <w:spacing w:line="26" w:lineRule="atLeast"/>
        <w:rPr>
          <w:b/>
          <w:sz w:val="20"/>
          <w:szCs w:val="20"/>
        </w:rPr>
      </w:pPr>
    </w:p>
    <w:p w:rsidR="00920BE5" w:rsidRPr="00BF357E" w:rsidRDefault="00920BE5" w:rsidP="00D849F1">
      <w:pPr>
        <w:spacing w:line="26" w:lineRule="atLeast"/>
        <w:rPr>
          <w:b/>
          <w:sz w:val="20"/>
          <w:szCs w:val="20"/>
        </w:rPr>
      </w:pPr>
    </w:p>
    <w:p w:rsidR="007F19A8" w:rsidRPr="007A3934" w:rsidRDefault="007A3934" w:rsidP="0044647D">
      <w:pPr>
        <w:pStyle w:val="Odstavecseseznamem"/>
        <w:numPr>
          <w:ilvl w:val="0"/>
          <w:numId w:val="4"/>
        </w:numPr>
        <w:spacing w:line="26" w:lineRule="atLeast"/>
        <w:jc w:val="center"/>
        <w:rPr>
          <w:b/>
          <w:color w:val="2F5496" w:themeColor="accent5" w:themeShade="BF"/>
          <w:sz w:val="48"/>
          <w:szCs w:val="48"/>
        </w:rPr>
      </w:pPr>
      <w:r>
        <w:rPr>
          <w:b/>
          <w:color w:val="2F5496" w:themeColor="accent5" w:themeShade="BF"/>
          <w:sz w:val="48"/>
          <w:szCs w:val="48"/>
        </w:rPr>
        <w:t>P</w:t>
      </w:r>
      <w:r w:rsidR="007F19A8" w:rsidRPr="007A3934">
        <w:rPr>
          <w:b/>
          <w:color w:val="2F5496" w:themeColor="accent5" w:themeShade="BF"/>
          <w:sz w:val="48"/>
          <w:szCs w:val="48"/>
        </w:rPr>
        <w:t>odzemní podlaží</w:t>
      </w:r>
      <w:r w:rsidR="005712A1" w:rsidRPr="007A3934">
        <w:rPr>
          <w:b/>
          <w:color w:val="2F5496" w:themeColor="accent5" w:themeShade="BF"/>
          <w:sz w:val="48"/>
          <w:szCs w:val="48"/>
        </w:rPr>
        <w:t xml:space="preserve"> (1PP)</w:t>
      </w:r>
    </w:p>
    <w:p w:rsidR="005712A1" w:rsidRDefault="005712A1" w:rsidP="00114FF0">
      <w:pPr>
        <w:spacing w:line="26" w:lineRule="atLeast"/>
        <w:rPr>
          <w:b/>
        </w:rPr>
      </w:pPr>
    </w:p>
    <w:p w:rsidR="007F19A8" w:rsidRDefault="00920BE5" w:rsidP="00114FF0">
      <w:pPr>
        <w:spacing w:line="26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DD4555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3</w:t>
      </w:r>
      <w:r w:rsidR="00DD4555">
        <w:rPr>
          <w:b/>
          <w:sz w:val="32"/>
          <w:szCs w:val="32"/>
        </w:rPr>
        <w:t>0</w:t>
      </w:r>
      <w:r w:rsidR="006E0946">
        <w:rPr>
          <w:b/>
          <w:sz w:val="32"/>
          <w:szCs w:val="32"/>
        </w:rPr>
        <w:t xml:space="preserve"> -</w:t>
      </w:r>
      <w:r w:rsidR="007F19A8" w:rsidRPr="00B24952">
        <w:rPr>
          <w:b/>
          <w:sz w:val="32"/>
          <w:szCs w:val="32"/>
        </w:rPr>
        <w:t xml:space="preserve"> </w:t>
      </w:r>
      <w:r w:rsidR="00DD455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7</w:t>
      </w:r>
      <w:r w:rsidR="00DD4555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>0</w:t>
      </w:r>
      <w:r w:rsidR="00DD4555">
        <w:rPr>
          <w:b/>
          <w:sz w:val="32"/>
          <w:szCs w:val="32"/>
        </w:rPr>
        <w:t>0</w:t>
      </w:r>
      <w:r w:rsidR="00BF357E">
        <w:rPr>
          <w:b/>
          <w:sz w:val="32"/>
          <w:szCs w:val="32"/>
        </w:rPr>
        <w:tab/>
      </w:r>
      <w:r w:rsidR="005712A1" w:rsidRPr="00B24952">
        <w:rPr>
          <w:b/>
          <w:sz w:val="32"/>
          <w:szCs w:val="32"/>
        </w:rPr>
        <w:t>komentované prohlídky prostor sociální služby denní stacionář</w:t>
      </w:r>
    </w:p>
    <w:p w:rsidR="00D849F1" w:rsidRPr="00D849F1" w:rsidRDefault="00D849F1" w:rsidP="00D849F1">
      <w:pPr>
        <w:spacing w:line="26" w:lineRule="atLeast"/>
        <w:rPr>
          <w:b/>
          <w:sz w:val="20"/>
          <w:szCs w:val="20"/>
        </w:rPr>
      </w:pPr>
    </w:p>
    <w:p w:rsidR="00D849F1" w:rsidRPr="00D849F1" w:rsidRDefault="00D849F1" w:rsidP="00D849F1">
      <w:pPr>
        <w:spacing w:line="26" w:lineRule="atLeast"/>
        <w:rPr>
          <w:b/>
          <w:sz w:val="20"/>
          <w:szCs w:val="20"/>
        </w:rPr>
      </w:pPr>
    </w:p>
    <w:p w:rsidR="005712A1" w:rsidRPr="007A3934" w:rsidRDefault="007A3934" w:rsidP="0044647D">
      <w:pPr>
        <w:pStyle w:val="Odstavecseseznamem"/>
        <w:numPr>
          <w:ilvl w:val="0"/>
          <w:numId w:val="4"/>
        </w:numPr>
        <w:spacing w:line="26" w:lineRule="atLeast"/>
        <w:jc w:val="center"/>
        <w:rPr>
          <w:b/>
          <w:color w:val="2F5496" w:themeColor="accent5" w:themeShade="BF"/>
          <w:sz w:val="48"/>
          <w:szCs w:val="48"/>
        </w:rPr>
      </w:pPr>
      <w:r>
        <w:rPr>
          <w:b/>
          <w:color w:val="2F5496" w:themeColor="accent5" w:themeShade="BF"/>
          <w:sz w:val="48"/>
          <w:szCs w:val="48"/>
        </w:rPr>
        <w:t>P</w:t>
      </w:r>
      <w:r w:rsidR="005712A1" w:rsidRPr="007A3934">
        <w:rPr>
          <w:b/>
          <w:color w:val="2F5496" w:themeColor="accent5" w:themeShade="BF"/>
          <w:sz w:val="48"/>
          <w:szCs w:val="48"/>
        </w:rPr>
        <w:t>odzemní podlaží</w:t>
      </w:r>
      <w:r w:rsidR="00BF357E" w:rsidRPr="007A3934">
        <w:rPr>
          <w:b/>
          <w:color w:val="2F5496" w:themeColor="accent5" w:themeShade="BF"/>
          <w:sz w:val="48"/>
          <w:szCs w:val="48"/>
        </w:rPr>
        <w:t xml:space="preserve"> (2PP)</w:t>
      </w:r>
    </w:p>
    <w:p w:rsidR="00920BE5" w:rsidRPr="007A3934" w:rsidRDefault="00920BE5" w:rsidP="00920BE5">
      <w:pPr>
        <w:spacing w:line="26" w:lineRule="atLeast"/>
        <w:rPr>
          <w:b/>
          <w:color w:val="2F5496" w:themeColor="accent5" w:themeShade="BF"/>
        </w:rPr>
      </w:pPr>
    </w:p>
    <w:p w:rsidR="00BF357E" w:rsidRDefault="00920BE5" w:rsidP="00114FF0">
      <w:pPr>
        <w:spacing w:line="26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8:30 -</w:t>
      </w:r>
      <w:r w:rsidRPr="00B2495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17:00</w:t>
      </w:r>
      <w:r w:rsidR="00BF357E">
        <w:rPr>
          <w:b/>
          <w:sz w:val="32"/>
          <w:szCs w:val="32"/>
        </w:rPr>
        <w:tab/>
      </w:r>
      <w:r w:rsidR="00334B94" w:rsidRPr="00B24952">
        <w:rPr>
          <w:b/>
          <w:sz w:val="32"/>
          <w:szCs w:val="32"/>
        </w:rPr>
        <w:t xml:space="preserve">komentované prohlídky prostor (půjčovna kompenzačních </w:t>
      </w:r>
    </w:p>
    <w:p w:rsidR="005712A1" w:rsidRPr="00B24952" w:rsidRDefault="00BF357E" w:rsidP="00114FF0">
      <w:pPr>
        <w:spacing w:line="26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34B94" w:rsidRPr="00B24952">
        <w:rPr>
          <w:b/>
          <w:sz w:val="32"/>
          <w:szCs w:val="32"/>
        </w:rPr>
        <w:t>pomůcek</w:t>
      </w:r>
      <w:r w:rsidR="006E0946">
        <w:rPr>
          <w:b/>
          <w:sz w:val="32"/>
          <w:szCs w:val="32"/>
        </w:rPr>
        <w:t>, odborné sociální poradenství</w:t>
      </w:r>
      <w:r w:rsidR="00334B94" w:rsidRPr="00B24952">
        <w:rPr>
          <w:b/>
          <w:sz w:val="32"/>
          <w:szCs w:val="32"/>
        </w:rPr>
        <w:t>)</w:t>
      </w:r>
    </w:p>
    <w:p w:rsidR="006F3690" w:rsidRDefault="006F3690" w:rsidP="00114FF0">
      <w:pPr>
        <w:spacing w:line="26" w:lineRule="atLeast"/>
        <w:rPr>
          <w:b/>
        </w:rPr>
      </w:pPr>
    </w:p>
    <w:p w:rsidR="00D849F1" w:rsidRDefault="00D849F1" w:rsidP="00D849F1">
      <w:pPr>
        <w:spacing w:line="26" w:lineRule="atLeast"/>
        <w:rPr>
          <w:b/>
        </w:rPr>
      </w:pPr>
    </w:p>
    <w:p w:rsidR="00114FF0" w:rsidRDefault="00114FF0" w:rsidP="00114FF0">
      <w:pPr>
        <w:spacing w:line="26" w:lineRule="atLeast"/>
        <w:rPr>
          <w:b/>
        </w:rPr>
      </w:pPr>
      <w:r>
        <w:rPr>
          <w:b/>
          <w:sz w:val="32"/>
          <w:szCs w:val="32"/>
        </w:rPr>
        <w:t xml:space="preserve">V objektu </w:t>
      </w:r>
      <w:r w:rsidR="001152E8">
        <w:rPr>
          <w:b/>
          <w:sz w:val="32"/>
          <w:szCs w:val="32"/>
        </w:rPr>
        <w:t xml:space="preserve">je </w:t>
      </w:r>
      <w:r>
        <w:rPr>
          <w:b/>
          <w:sz w:val="32"/>
          <w:szCs w:val="32"/>
        </w:rPr>
        <w:t xml:space="preserve">k dispozici výtah.  </w:t>
      </w:r>
    </w:p>
    <w:sectPr w:rsidR="00114FF0" w:rsidSect="00752DEB">
      <w:pgSz w:w="11906" w:h="16838"/>
      <w:pgMar w:top="454" w:right="624" w:bottom="45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4284"/>
    <w:multiLevelType w:val="hybridMultilevel"/>
    <w:tmpl w:val="352AF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622BE"/>
    <w:multiLevelType w:val="hybridMultilevel"/>
    <w:tmpl w:val="5EC08276"/>
    <w:lvl w:ilvl="0" w:tplc="15C8095C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" w15:restartNumberingAfterBreak="0">
    <w:nsid w:val="5BA766D3"/>
    <w:multiLevelType w:val="hybridMultilevel"/>
    <w:tmpl w:val="ABA69B26"/>
    <w:lvl w:ilvl="0" w:tplc="11844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11126"/>
    <w:multiLevelType w:val="hybridMultilevel"/>
    <w:tmpl w:val="AC00F1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31"/>
    <w:rsid w:val="000000E8"/>
    <w:rsid w:val="00021050"/>
    <w:rsid w:val="00061DCF"/>
    <w:rsid w:val="000E45A9"/>
    <w:rsid w:val="001033A1"/>
    <w:rsid w:val="00114FF0"/>
    <w:rsid w:val="001152E8"/>
    <w:rsid w:val="001C0C20"/>
    <w:rsid w:val="001D5F0F"/>
    <w:rsid w:val="001E6FDF"/>
    <w:rsid w:val="002D2424"/>
    <w:rsid w:val="003261FE"/>
    <w:rsid w:val="00334B94"/>
    <w:rsid w:val="0034332E"/>
    <w:rsid w:val="0035765C"/>
    <w:rsid w:val="0037539D"/>
    <w:rsid w:val="003B5080"/>
    <w:rsid w:val="003E38A5"/>
    <w:rsid w:val="00401649"/>
    <w:rsid w:val="004031EE"/>
    <w:rsid w:val="0044157F"/>
    <w:rsid w:val="0044647D"/>
    <w:rsid w:val="004B770F"/>
    <w:rsid w:val="004D21F0"/>
    <w:rsid w:val="00510988"/>
    <w:rsid w:val="005712A1"/>
    <w:rsid w:val="005F08D4"/>
    <w:rsid w:val="006937E9"/>
    <w:rsid w:val="006A7E81"/>
    <w:rsid w:val="006B4C3B"/>
    <w:rsid w:val="006C131A"/>
    <w:rsid w:val="006C6914"/>
    <w:rsid w:val="006E0946"/>
    <w:rsid w:val="006F3690"/>
    <w:rsid w:val="00722B8C"/>
    <w:rsid w:val="007438C2"/>
    <w:rsid w:val="00752DEB"/>
    <w:rsid w:val="007A3934"/>
    <w:rsid w:val="007B5DD7"/>
    <w:rsid w:val="007F19A8"/>
    <w:rsid w:val="0081787C"/>
    <w:rsid w:val="0084653B"/>
    <w:rsid w:val="00890A4D"/>
    <w:rsid w:val="008A55CC"/>
    <w:rsid w:val="008A7D31"/>
    <w:rsid w:val="00920BE5"/>
    <w:rsid w:val="009315B7"/>
    <w:rsid w:val="0097082A"/>
    <w:rsid w:val="009732CA"/>
    <w:rsid w:val="009A147C"/>
    <w:rsid w:val="009A4E32"/>
    <w:rsid w:val="009B18AB"/>
    <w:rsid w:val="00A76650"/>
    <w:rsid w:val="00AA3C84"/>
    <w:rsid w:val="00B04343"/>
    <w:rsid w:val="00B24952"/>
    <w:rsid w:val="00B50EC8"/>
    <w:rsid w:val="00B70226"/>
    <w:rsid w:val="00BA562B"/>
    <w:rsid w:val="00BB3DE3"/>
    <w:rsid w:val="00BD15B8"/>
    <w:rsid w:val="00BD5764"/>
    <w:rsid w:val="00BF357E"/>
    <w:rsid w:val="00C42DC8"/>
    <w:rsid w:val="00C56F0D"/>
    <w:rsid w:val="00C77EAF"/>
    <w:rsid w:val="00CE29AA"/>
    <w:rsid w:val="00CE67DA"/>
    <w:rsid w:val="00CF0316"/>
    <w:rsid w:val="00D17A41"/>
    <w:rsid w:val="00D849F1"/>
    <w:rsid w:val="00D85D61"/>
    <w:rsid w:val="00DC55FB"/>
    <w:rsid w:val="00DD4555"/>
    <w:rsid w:val="00DE6A55"/>
    <w:rsid w:val="00DF7DFB"/>
    <w:rsid w:val="00E10075"/>
    <w:rsid w:val="00E117B9"/>
    <w:rsid w:val="00E1502F"/>
    <w:rsid w:val="00E43A87"/>
    <w:rsid w:val="00F50A58"/>
    <w:rsid w:val="00FB3255"/>
    <w:rsid w:val="00FB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5C42"/>
  <w15:chartTrackingRefBased/>
  <w15:docId w15:val="{4CA2CDF4-88BA-4479-ACDA-BAE0C94B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6A55"/>
  </w:style>
  <w:style w:type="paragraph" w:styleId="Nadpis1">
    <w:name w:val="heading 1"/>
    <w:basedOn w:val="Normln"/>
    <w:next w:val="Normln"/>
    <w:link w:val="Nadpis1Char"/>
    <w:uiPriority w:val="9"/>
    <w:qFormat/>
    <w:rsid w:val="00DE6A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6A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DE6A55"/>
    <w:pPr>
      <w:spacing w:line="240" w:lineRule="auto"/>
    </w:pPr>
  </w:style>
  <w:style w:type="paragraph" w:styleId="Odstavecseseznamem">
    <w:name w:val="List Paragraph"/>
    <w:basedOn w:val="Normln"/>
    <w:uiPriority w:val="34"/>
    <w:qFormat/>
    <w:rsid w:val="00BB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REDITEL01</dc:creator>
  <cp:keywords/>
  <dc:description/>
  <cp:lastModifiedBy>ZBBZUKC001</cp:lastModifiedBy>
  <cp:revision>21</cp:revision>
  <dcterms:created xsi:type="dcterms:W3CDTF">2023-11-21T07:15:00Z</dcterms:created>
  <dcterms:modified xsi:type="dcterms:W3CDTF">2023-11-21T11:45:00Z</dcterms:modified>
</cp:coreProperties>
</file>